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24BE9" w14:textId="77777777" w:rsidR="00755C6B" w:rsidRDefault="00755C6B" w:rsidP="00755C6B">
      <w:pPr>
        <w:spacing w:after="0" w:line="240" w:lineRule="auto"/>
        <w:jc w:val="right"/>
        <w:rPr>
          <w:rFonts w:ascii="Tw Cen MT" w:hAnsi="Tw Cen MT"/>
          <w:b/>
          <w:caps/>
          <w:sz w:val="20"/>
          <w:szCs w:val="20"/>
        </w:rPr>
      </w:pPr>
      <w:r w:rsidRPr="00FE3A36">
        <w:rPr>
          <w:rFonts w:ascii="Tw Cen MT" w:hAnsi="Tw Cen MT"/>
          <w:b/>
          <w:caps/>
          <w:noProof/>
        </w:rPr>
        <w:drawing>
          <wp:anchor distT="0" distB="0" distL="114300" distR="114300" simplePos="0" relativeHeight="251659264" behindDoc="1" locked="0" layoutInCell="1" allowOverlap="1" wp14:anchorId="7D01AAD6" wp14:editId="4403D225">
            <wp:simplePos x="0" y="0"/>
            <wp:positionH relativeFrom="margin">
              <wp:align>left</wp:align>
            </wp:positionH>
            <wp:positionV relativeFrom="paragraph">
              <wp:posOffset>-3175</wp:posOffset>
            </wp:positionV>
            <wp:extent cx="2562225" cy="908009"/>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t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2225" cy="908009"/>
                    </a:xfrm>
                    <a:prstGeom prst="rect">
                      <a:avLst/>
                    </a:prstGeom>
                  </pic:spPr>
                </pic:pic>
              </a:graphicData>
            </a:graphic>
            <wp14:sizeRelH relativeFrom="page">
              <wp14:pctWidth>0</wp14:pctWidth>
            </wp14:sizeRelH>
            <wp14:sizeRelV relativeFrom="page">
              <wp14:pctHeight>0</wp14:pctHeight>
            </wp14:sizeRelV>
          </wp:anchor>
        </w:drawing>
      </w:r>
    </w:p>
    <w:p w14:paraId="64DC29AB" w14:textId="77777777" w:rsidR="00780060" w:rsidRPr="00780060" w:rsidRDefault="00780060" w:rsidP="00780060">
      <w:pPr>
        <w:spacing w:after="0" w:line="240" w:lineRule="auto"/>
        <w:jc w:val="right"/>
        <w:rPr>
          <w:rFonts w:ascii="Tw Cen MT" w:hAnsi="Tw Cen MT"/>
          <w:b/>
          <w:caps/>
          <w:sz w:val="44"/>
          <w:szCs w:val="44"/>
        </w:rPr>
      </w:pPr>
      <w:r w:rsidRPr="00780060">
        <w:rPr>
          <w:rFonts w:ascii="Tw Cen MT" w:hAnsi="Tw Cen MT"/>
          <w:b/>
          <w:caps/>
          <w:sz w:val="44"/>
          <w:szCs w:val="44"/>
        </w:rPr>
        <w:t>RAVÈT</w:t>
      </w:r>
    </w:p>
    <w:p w14:paraId="49D69FB4" w14:textId="6D377E81" w:rsidR="00755C6B" w:rsidRDefault="00780060" w:rsidP="00780060">
      <w:pPr>
        <w:spacing w:after="0" w:line="240" w:lineRule="auto"/>
        <w:jc w:val="right"/>
        <w:rPr>
          <w:rFonts w:ascii="Arial Narrow" w:hAnsi="Arial Narrow"/>
          <w:sz w:val="24"/>
          <w:szCs w:val="24"/>
        </w:rPr>
      </w:pPr>
      <w:r w:rsidRPr="00780060">
        <w:rPr>
          <w:rFonts w:ascii="Tw Cen MT" w:hAnsi="Tw Cen MT"/>
          <w:b/>
          <w:caps/>
          <w:sz w:val="44"/>
          <w:szCs w:val="44"/>
        </w:rPr>
        <w:t>PREPARASYON TRETMAN</w:t>
      </w:r>
    </w:p>
    <w:p w14:paraId="49B98FDC" w14:textId="77777777" w:rsidR="00755C6B" w:rsidRDefault="00755C6B" w:rsidP="00755C6B">
      <w:pPr>
        <w:spacing w:after="0" w:line="240" w:lineRule="auto"/>
        <w:jc w:val="both"/>
        <w:rPr>
          <w:rFonts w:ascii="Arial Narrow" w:hAnsi="Arial Narrow"/>
          <w:sz w:val="24"/>
          <w:szCs w:val="24"/>
        </w:rPr>
      </w:pPr>
    </w:p>
    <w:p w14:paraId="6ED0D218" w14:textId="77777777" w:rsidR="00755C6B" w:rsidRDefault="00755C6B" w:rsidP="00755C6B">
      <w:pPr>
        <w:spacing w:after="0" w:line="240" w:lineRule="auto"/>
        <w:jc w:val="both"/>
        <w:rPr>
          <w:rFonts w:ascii="Arial Narrow" w:hAnsi="Arial Narrow"/>
          <w:sz w:val="24"/>
          <w:szCs w:val="24"/>
        </w:rPr>
      </w:pPr>
    </w:p>
    <w:p w14:paraId="5C18E77E" w14:textId="77777777" w:rsidR="00755C6B" w:rsidRDefault="00755C6B" w:rsidP="00755C6B">
      <w:pPr>
        <w:spacing w:after="120" w:line="240" w:lineRule="auto"/>
        <w:jc w:val="both"/>
        <w:rPr>
          <w:rFonts w:ascii="Arial Narrow" w:hAnsi="Arial Narrow"/>
          <w:sz w:val="24"/>
          <w:szCs w:val="24"/>
        </w:rPr>
      </w:pPr>
    </w:p>
    <w:p w14:paraId="20E8DBBB" w14:textId="32609882" w:rsidR="005E7B55" w:rsidRDefault="005E7B55" w:rsidP="00755C6B">
      <w:pPr>
        <w:spacing w:after="120" w:line="240" w:lineRule="auto"/>
        <w:jc w:val="both"/>
        <w:rPr>
          <w:rFonts w:ascii="Arial Narrow" w:hAnsi="Arial Narrow"/>
          <w:sz w:val="24"/>
          <w:szCs w:val="24"/>
        </w:rPr>
      </w:pPr>
      <w:r w:rsidRPr="005E7B55">
        <w:rPr>
          <w:rFonts w:ascii="Arial Narrow" w:hAnsi="Arial Narrow"/>
          <w:sz w:val="24"/>
          <w:szCs w:val="24"/>
        </w:rPr>
        <w:t>Yo nan lòd yo reyalize rezilta siksè nan elimine pwoblèm nan ravèt nan inite w la, tanpri swiv enstriksyon sa yo anvan tretman:</w:t>
      </w:r>
    </w:p>
    <w:p w14:paraId="3658DA0E" w14:textId="77777777" w:rsidR="005E7B55" w:rsidRDefault="005E7B55" w:rsidP="005E7B55">
      <w:pPr>
        <w:numPr>
          <w:ilvl w:val="0"/>
          <w:numId w:val="1"/>
        </w:numPr>
        <w:spacing w:after="240" w:line="240" w:lineRule="auto"/>
        <w:ind w:left="360"/>
        <w:jc w:val="both"/>
        <w:rPr>
          <w:rFonts w:ascii="Arial Narrow" w:hAnsi="Arial Narrow"/>
          <w:sz w:val="24"/>
          <w:szCs w:val="24"/>
        </w:rPr>
      </w:pPr>
      <w:r w:rsidRPr="005E7B55">
        <w:rPr>
          <w:rFonts w:ascii="Arial Narrow" w:hAnsi="Arial Narrow"/>
          <w:sz w:val="24"/>
          <w:szCs w:val="24"/>
        </w:rPr>
        <w:t>Vide tout kabinèt ak kontè yo.</w:t>
      </w:r>
    </w:p>
    <w:p w14:paraId="32E05284" w14:textId="0D19EAFE" w:rsidR="005E7B55" w:rsidRPr="005E7B55" w:rsidRDefault="005E7B55" w:rsidP="005E7B55">
      <w:pPr>
        <w:numPr>
          <w:ilvl w:val="0"/>
          <w:numId w:val="1"/>
        </w:numPr>
        <w:spacing w:after="240" w:line="240" w:lineRule="auto"/>
        <w:ind w:left="360"/>
        <w:jc w:val="both"/>
        <w:rPr>
          <w:rFonts w:ascii="Arial Narrow" w:hAnsi="Arial Narrow"/>
          <w:sz w:val="24"/>
          <w:szCs w:val="24"/>
        </w:rPr>
      </w:pPr>
      <w:r w:rsidRPr="005E7B55">
        <w:rPr>
          <w:rFonts w:ascii="Arial Narrow" w:hAnsi="Arial Narrow"/>
          <w:sz w:val="24"/>
          <w:szCs w:val="24"/>
        </w:rPr>
        <w:t>Asire w ke pa gen okenn ravèt yo te deplase ak atik kwizin nan zòn nan depo tanporè.</w:t>
      </w:r>
    </w:p>
    <w:p w14:paraId="4CD06563" w14:textId="77777777" w:rsidR="005E7B55" w:rsidRPr="005E7B55" w:rsidRDefault="005E7B55" w:rsidP="005E7B55">
      <w:pPr>
        <w:spacing w:after="120" w:line="240" w:lineRule="auto"/>
        <w:jc w:val="both"/>
        <w:rPr>
          <w:rFonts w:ascii="Arial Narrow" w:hAnsi="Arial Narrow"/>
          <w:sz w:val="24"/>
          <w:szCs w:val="24"/>
        </w:rPr>
      </w:pPr>
      <w:r w:rsidRPr="005E7B55">
        <w:rPr>
          <w:rFonts w:ascii="Arial Narrow" w:hAnsi="Arial Narrow"/>
          <w:sz w:val="24"/>
          <w:szCs w:val="24"/>
        </w:rPr>
        <w:t>Mezi sa yo pral pèmèt teknisyen kontwòl ensèk nuizib la jwenn aksè nan tout zòn kache ak nidifikasyon nan kwizin nan.</w:t>
      </w:r>
    </w:p>
    <w:p w14:paraId="71CE5842" w14:textId="77777777" w:rsidR="005E7B55" w:rsidRPr="005E7B55" w:rsidRDefault="005E7B55" w:rsidP="005E7B55">
      <w:pPr>
        <w:spacing w:after="120" w:line="240" w:lineRule="auto"/>
        <w:jc w:val="both"/>
        <w:rPr>
          <w:rFonts w:ascii="Arial Narrow" w:hAnsi="Arial Narrow"/>
          <w:sz w:val="24"/>
          <w:szCs w:val="24"/>
        </w:rPr>
      </w:pPr>
      <w:r w:rsidRPr="005E7B55">
        <w:rPr>
          <w:rFonts w:ascii="Arial Narrow" w:hAnsi="Arial Narrow"/>
          <w:sz w:val="24"/>
          <w:szCs w:val="24"/>
        </w:rPr>
        <w:t>Nou rekòmande rezidan an kite inite a pou omwen twa èdtan apre tretman an, menm jan odè ak lafimen ensektisid yo ka ofansif. Aprè aplikasyon an sèk, rezidan an ka reprann aktivite nòmal nan zòn trete yo.</w:t>
      </w:r>
    </w:p>
    <w:p w14:paraId="44A45882" w14:textId="09B655E2" w:rsidR="005E7B55" w:rsidRDefault="005E7B55" w:rsidP="005E7B55">
      <w:pPr>
        <w:spacing w:after="120" w:line="240" w:lineRule="auto"/>
        <w:jc w:val="both"/>
        <w:rPr>
          <w:rFonts w:ascii="Arial Narrow" w:hAnsi="Arial Narrow"/>
          <w:sz w:val="24"/>
          <w:szCs w:val="24"/>
        </w:rPr>
      </w:pPr>
      <w:r w:rsidRPr="005E7B55">
        <w:rPr>
          <w:rFonts w:ascii="Arial Narrow" w:hAnsi="Arial Narrow"/>
          <w:sz w:val="24"/>
          <w:szCs w:val="24"/>
        </w:rPr>
        <w:t>Yo nan lòd yo fasilite siveyans la ak kontwòl nan ravèt, kondisyon yo ki atire ak favorab ravèt dwe elimine. Ravèt yo se lannwit ak pito kache nan fè nwa, kote cho. Sanitasyon ak bon mezi antretyen yo esansyèl nan kontwole ravèt.</w:t>
      </w:r>
    </w:p>
    <w:p w14:paraId="330967A4" w14:textId="35565AE3" w:rsidR="005E7B55" w:rsidRDefault="005E7B55" w:rsidP="005E7B55">
      <w:pPr>
        <w:spacing w:after="120" w:line="240" w:lineRule="auto"/>
        <w:jc w:val="both"/>
        <w:rPr>
          <w:rFonts w:ascii="Arial Narrow" w:hAnsi="Arial Narrow"/>
          <w:sz w:val="24"/>
          <w:szCs w:val="24"/>
        </w:rPr>
      </w:pPr>
      <w:r w:rsidRPr="005E7B55">
        <w:rPr>
          <w:rFonts w:ascii="Arial Narrow" w:hAnsi="Arial Narrow"/>
          <w:sz w:val="24"/>
          <w:szCs w:val="24"/>
        </w:rPr>
        <w:t>Sa yo se rekòmandasyon nou yo kenbe rezidans ou gratis nan ravèt Alman:</w:t>
      </w:r>
    </w:p>
    <w:p w14:paraId="559B6AA6" w14:textId="77777777" w:rsidR="005E7B55" w:rsidRPr="005E7B55" w:rsidRDefault="005E7B55" w:rsidP="005E7B55">
      <w:pPr>
        <w:spacing w:after="120" w:line="240" w:lineRule="auto"/>
        <w:jc w:val="both"/>
        <w:rPr>
          <w:rFonts w:ascii="Arial Narrow" w:hAnsi="Arial Narrow"/>
          <w:sz w:val="24"/>
          <w:szCs w:val="24"/>
        </w:rPr>
      </w:pPr>
      <w:r w:rsidRPr="005E7B55">
        <w:rPr>
          <w:rFonts w:ascii="Arial Narrow" w:hAnsi="Arial Narrow"/>
          <w:sz w:val="24"/>
          <w:szCs w:val="24"/>
        </w:rPr>
        <w:t>• Elimine sous manje ak dlo kèlkeswa lè sa posib.</w:t>
      </w:r>
    </w:p>
    <w:p w14:paraId="465751DF" w14:textId="77777777" w:rsidR="005E7B55" w:rsidRPr="005E7B55" w:rsidRDefault="005E7B55" w:rsidP="005E7B55">
      <w:pPr>
        <w:spacing w:after="120" w:line="240" w:lineRule="auto"/>
        <w:jc w:val="both"/>
        <w:rPr>
          <w:rFonts w:ascii="Arial Narrow" w:hAnsi="Arial Narrow"/>
          <w:sz w:val="24"/>
          <w:szCs w:val="24"/>
        </w:rPr>
      </w:pPr>
      <w:r w:rsidRPr="005E7B55">
        <w:rPr>
          <w:rFonts w:ascii="Arial Narrow" w:hAnsi="Arial Narrow"/>
          <w:sz w:val="24"/>
          <w:szCs w:val="24"/>
        </w:rPr>
        <w:t>• Sere manje nan resipyan ki sele.</w:t>
      </w:r>
    </w:p>
    <w:p w14:paraId="1EECC39C" w14:textId="77777777" w:rsidR="005E7B55" w:rsidRPr="005E7B55" w:rsidRDefault="005E7B55" w:rsidP="005E7B55">
      <w:pPr>
        <w:spacing w:after="120" w:line="240" w:lineRule="auto"/>
        <w:jc w:val="both"/>
        <w:rPr>
          <w:rFonts w:ascii="Arial Narrow" w:hAnsi="Arial Narrow"/>
          <w:sz w:val="24"/>
          <w:szCs w:val="24"/>
        </w:rPr>
      </w:pPr>
      <w:r w:rsidRPr="005E7B55">
        <w:rPr>
          <w:rFonts w:ascii="Arial Narrow" w:hAnsi="Arial Narrow"/>
          <w:sz w:val="24"/>
          <w:szCs w:val="24"/>
        </w:rPr>
        <w:t>• Mete fatra ak fatra nan resipyan ki gen kouvèti ki byen sere.</w:t>
      </w:r>
    </w:p>
    <w:p w14:paraId="7C190B37" w14:textId="77777777" w:rsidR="005E7B55" w:rsidRPr="005E7B55" w:rsidRDefault="005E7B55" w:rsidP="005E7B55">
      <w:pPr>
        <w:spacing w:after="120" w:line="240" w:lineRule="auto"/>
        <w:jc w:val="both"/>
        <w:rPr>
          <w:rFonts w:ascii="Arial Narrow" w:hAnsi="Arial Narrow"/>
          <w:sz w:val="24"/>
          <w:szCs w:val="24"/>
        </w:rPr>
      </w:pPr>
      <w:r w:rsidRPr="005E7B55">
        <w:rPr>
          <w:rFonts w:ascii="Arial Narrow" w:hAnsi="Arial Narrow"/>
          <w:sz w:val="24"/>
          <w:szCs w:val="24"/>
        </w:rPr>
        <w:t>• Retire fatra, papye, bwat, ak lòt bagay ki ka bay kache.</w:t>
      </w:r>
    </w:p>
    <w:p w14:paraId="67D02B1F" w14:textId="77777777" w:rsidR="005E7B55" w:rsidRPr="005E7B55" w:rsidRDefault="005E7B55" w:rsidP="005E7B55">
      <w:pPr>
        <w:spacing w:after="120" w:line="240" w:lineRule="auto"/>
        <w:jc w:val="both"/>
        <w:rPr>
          <w:rFonts w:ascii="Arial Narrow" w:hAnsi="Arial Narrow"/>
          <w:sz w:val="24"/>
          <w:szCs w:val="24"/>
        </w:rPr>
      </w:pPr>
      <w:r w:rsidRPr="005E7B55">
        <w:rPr>
          <w:rFonts w:ascii="Arial Narrow" w:hAnsi="Arial Narrow"/>
          <w:sz w:val="24"/>
          <w:szCs w:val="24"/>
        </w:rPr>
        <w:t>• Tcheke plonbri ak lòt zòn pou genyen fuit oswa akimilasyon imidite.</w:t>
      </w:r>
    </w:p>
    <w:p w14:paraId="38134510" w14:textId="77777777" w:rsidR="005E7B55" w:rsidRPr="005E7B55" w:rsidRDefault="005E7B55" w:rsidP="005E7B55">
      <w:pPr>
        <w:spacing w:after="120" w:line="240" w:lineRule="auto"/>
        <w:jc w:val="both"/>
        <w:rPr>
          <w:rFonts w:ascii="Arial Narrow" w:hAnsi="Arial Narrow"/>
          <w:sz w:val="24"/>
          <w:szCs w:val="24"/>
        </w:rPr>
      </w:pPr>
      <w:r w:rsidRPr="005E7B55">
        <w:rPr>
          <w:rFonts w:ascii="Arial Narrow" w:hAnsi="Arial Narrow"/>
          <w:sz w:val="24"/>
          <w:szCs w:val="24"/>
        </w:rPr>
        <w:t>• Netwaye devèsman manje ak bwason pi vit posib.</w:t>
      </w:r>
    </w:p>
    <w:p w14:paraId="18820B8D" w14:textId="77777777" w:rsidR="005E7B55" w:rsidRDefault="005E7B55" w:rsidP="005E7B55">
      <w:pPr>
        <w:spacing w:after="120" w:line="240" w:lineRule="auto"/>
        <w:jc w:val="both"/>
        <w:rPr>
          <w:rFonts w:ascii="Arial Narrow" w:hAnsi="Arial Narrow"/>
          <w:sz w:val="24"/>
          <w:szCs w:val="24"/>
        </w:rPr>
      </w:pPr>
      <w:r w:rsidRPr="005E7B55">
        <w:rPr>
          <w:rFonts w:ascii="Arial Narrow" w:hAnsi="Arial Narrow"/>
          <w:sz w:val="24"/>
          <w:szCs w:val="24"/>
        </w:rPr>
        <w:t>• Retire grès nan zòn pou kwit manje, fanatik, kontwa, ak planche yo.</w:t>
      </w:r>
    </w:p>
    <w:p w14:paraId="708DD26C" w14:textId="77777777" w:rsidR="005E7B55" w:rsidRDefault="005E7B55" w:rsidP="005E7B55">
      <w:pPr>
        <w:spacing w:after="120" w:line="240" w:lineRule="auto"/>
        <w:jc w:val="both"/>
        <w:rPr>
          <w:rFonts w:ascii="Arial Narrow" w:hAnsi="Arial Narrow"/>
          <w:sz w:val="24"/>
          <w:szCs w:val="24"/>
        </w:rPr>
      </w:pPr>
    </w:p>
    <w:p w14:paraId="446182B7" w14:textId="77777777" w:rsidR="005E7B55" w:rsidRPr="005E7B55" w:rsidRDefault="005E7B55" w:rsidP="005E7B55">
      <w:pPr>
        <w:rPr>
          <w:rFonts w:ascii="Arial Narrow" w:hAnsi="Arial Narrow"/>
          <w:sz w:val="24"/>
          <w:szCs w:val="24"/>
        </w:rPr>
      </w:pPr>
      <w:r w:rsidRPr="005E7B55">
        <w:rPr>
          <w:rFonts w:ascii="Arial Narrow" w:hAnsi="Arial Narrow"/>
          <w:sz w:val="24"/>
          <w:szCs w:val="24"/>
        </w:rPr>
        <w:t>Malgre ke prekosyon sa yo son elemantè, yo esansyèl pou byen kontwole ak kontwole nenpòt pwoblèm ravèt.</w:t>
      </w:r>
    </w:p>
    <w:p w14:paraId="6BE0783A" w14:textId="77777777" w:rsidR="005E7B55" w:rsidRPr="005E7B55" w:rsidRDefault="005E7B55" w:rsidP="005E7B55">
      <w:pPr>
        <w:rPr>
          <w:rFonts w:ascii="Arial Narrow" w:hAnsi="Arial Narrow"/>
          <w:sz w:val="24"/>
          <w:szCs w:val="24"/>
        </w:rPr>
      </w:pPr>
    </w:p>
    <w:p w14:paraId="2D5D7209" w14:textId="1D71296E" w:rsidR="00755C6B" w:rsidRDefault="005E7B55" w:rsidP="005E7B55">
      <w:r w:rsidRPr="005E7B55">
        <w:rPr>
          <w:rFonts w:ascii="Arial Narrow" w:hAnsi="Arial Narrow"/>
          <w:sz w:val="24"/>
          <w:szCs w:val="24"/>
        </w:rPr>
        <w:t>Mèsi pou koperasyon ou.</w:t>
      </w:r>
    </w:p>
    <w:sectPr w:rsidR="00755C6B" w:rsidSect="00011FC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2AEA5" w14:textId="77777777" w:rsidR="001C2C23" w:rsidRDefault="001C2C23">
      <w:pPr>
        <w:spacing w:after="0" w:line="240" w:lineRule="auto"/>
      </w:pPr>
      <w:r>
        <w:separator/>
      </w:r>
    </w:p>
  </w:endnote>
  <w:endnote w:type="continuationSeparator" w:id="0">
    <w:p w14:paraId="769369A7" w14:textId="77777777" w:rsidR="001C2C23" w:rsidRDefault="001C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Narrow">
    <w:altName w:val="﷽﷽﷽﷽﷽﷽﷽﷽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49856" w14:textId="77777777" w:rsidR="005112B2" w:rsidRDefault="00511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1BFC3" w14:textId="77777777" w:rsidR="006846C5" w:rsidRDefault="00755C6B" w:rsidP="006846C5">
    <w:pPr>
      <w:shd w:val="clear" w:color="auto" w:fill="FFFFFF"/>
      <w:spacing w:after="0" w:line="240" w:lineRule="auto"/>
      <w:jc w:val="center"/>
      <w:textAlignment w:val="center"/>
      <w:rPr>
        <w:rFonts w:ascii="Arial Narrow" w:eastAsia="Times New Roman" w:hAnsi="Arial Narrow" w:cs="Times New Roman"/>
        <w:b/>
        <w:bCs/>
        <w:color w:val="808080"/>
        <w:sz w:val="18"/>
        <w:szCs w:val="18"/>
      </w:rPr>
    </w:pPr>
    <w:r w:rsidRPr="004B25EF">
      <w:rPr>
        <w:rFonts w:ascii="Arial Narrow" w:eastAsia="Times New Roman" w:hAnsi="Arial Narrow" w:cs="Times New Roman"/>
        <w:b/>
        <w:bCs/>
        <w:color w:val="CD232C"/>
        <w:sz w:val="18"/>
        <w:szCs w:val="18"/>
      </w:rPr>
      <w:t xml:space="preserve">STAT </w:t>
    </w:r>
    <w:r w:rsidRPr="004B25EF">
      <w:rPr>
        <w:rFonts w:ascii="Arial Narrow" w:eastAsia="Times New Roman" w:hAnsi="Arial Narrow" w:cs="Times New Roman"/>
        <w:b/>
        <w:bCs/>
        <w:color w:val="808080"/>
        <w:sz w:val="18"/>
        <w:szCs w:val="18"/>
      </w:rPr>
      <w:t>Pest Control</w:t>
    </w:r>
  </w:p>
  <w:p w14:paraId="15469261" w14:textId="77777777" w:rsidR="006846C5" w:rsidRPr="004B25EF" w:rsidRDefault="00755C6B" w:rsidP="006846C5">
    <w:pPr>
      <w:shd w:val="clear" w:color="auto" w:fill="FFFFFF"/>
      <w:spacing w:after="0" w:line="240" w:lineRule="auto"/>
      <w:jc w:val="center"/>
      <w:textAlignment w:val="center"/>
      <w:rPr>
        <w:rFonts w:ascii="Arial Narrow" w:eastAsia="Times New Roman" w:hAnsi="Arial Narrow" w:cs="Times New Roman"/>
        <w:color w:val="222222"/>
        <w:sz w:val="18"/>
        <w:szCs w:val="18"/>
      </w:rPr>
    </w:pPr>
    <w:r w:rsidRPr="004B25EF">
      <w:rPr>
        <w:rFonts w:ascii="Arial Narrow" w:eastAsia="Times New Roman" w:hAnsi="Arial Narrow" w:cs="Times New Roman"/>
        <w:color w:val="222222"/>
        <w:sz w:val="18"/>
        <w:szCs w:val="18"/>
      </w:rPr>
      <w:t>19040 Holly Rd, Fort Myers, FL</w:t>
    </w:r>
    <w:r>
      <w:rPr>
        <w:rFonts w:ascii="Arial Narrow" w:eastAsia="Times New Roman" w:hAnsi="Arial Narrow" w:cs="Times New Roman"/>
        <w:color w:val="222222"/>
        <w:sz w:val="18"/>
        <w:szCs w:val="18"/>
      </w:rPr>
      <w:t xml:space="preserve"> </w:t>
    </w:r>
    <w:r w:rsidRPr="004B25EF">
      <w:rPr>
        <w:rFonts w:ascii="Arial Narrow" w:eastAsia="Times New Roman" w:hAnsi="Arial Narrow" w:cs="Times New Roman"/>
        <w:color w:val="222222"/>
        <w:sz w:val="18"/>
        <w:szCs w:val="18"/>
      </w:rPr>
      <w:t>33967</w:t>
    </w:r>
  </w:p>
  <w:p w14:paraId="4F6A545A" w14:textId="551097FA" w:rsidR="006846C5" w:rsidRDefault="00755C6B" w:rsidP="006846C5">
    <w:pPr>
      <w:shd w:val="clear" w:color="auto" w:fill="FFFFFF"/>
      <w:spacing w:after="0" w:line="240" w:lineRule="auto"/>
      <w:jc w:val="center"/>
      <w:textAlignment w:val="center"/>
    </w:pPr>
    <w:r w:rsidRPr="004B25EF">
      <w:rPr>
        <w:rFonts w:ascii="Arial Narrow" w:eastAsia="Times New Roman" w:hAnsi="Arial Narrow" w:cs="Times New Roman"/>
        <w:color w:val="222222"/>
        <w:sz w:val="18"/>
        <w:szCs w:val="18"/>
      </w:rPr>
      <w:t>Phone: 239-</w:t>
    </w:r>
    <w:r w:rsidR="005112B2">
      <w:rPr>
        <w:rFonts w:ascii="Arial Narrow" w:eastAsia="Times New Roman" w:hAnsi="Arial Narrow" w:cs="Times New Roman"/>
        <w:color w:val="222222"/>
        <w:sz w:val="18"/>
        <w:szCs w:val="18"/>
      </w:rPr>
      <w:t>500-7828</w:t>
    </w:r>
    <w:r>
      <w:rPr>
        <w:rFonts w:ascii="Arial Narrow" w:eastAsia="Times New Roman" w:hAnsi="Arial Narrow" w:cs="Times New Roman"/>
        <w:color w:val="222222"/>
        <w:sz w:val="18"/>
        <w:szCs w:val="18"/>
      </w:rPr>
      <w:t xml:space="preserve">, </w:t>
    </w:r>
    <w:r w:rsidRPr="004B25EF">
      <w:rPr>
        <w:rFonts w:ascii="Arial Narrow" w:eastAsia="Times New Roman" w:hAnsi="Arial Narrow" w:cs="Times New Roman"/>
        <w:color w:val="222222"/>
        <w:sz w:val="18"/>
        <w:szCs w:val="18"/>
      </w:rPr>
      <w:t xml:space="preserve">Email: </w:t>
    </w:r>
    <w:hyperlink r:id="rId1" w:history="1">
      <w:r w:rsidRPr="00BB1EDE">
        <w:rPr>
          <w:rStyle w:val="Hyperlink"/>
          <w:rFonts w:ascii="Arial Narrow" w:eastAsia="Times New Roman" w:hAnsi="Arial Narrow" w:cs="Times New Roman"/>
          <w:sz w:val="18"/>
          <w:szCs w:val="18"/>
        </w:rPr>
        <w:t>StatPestControl@gmail.com</w:t>
      </w:r>
    </w:hyperlink>
    <w:r>
      <w:rPr>
        <w:rFonts w:ascii="Arial Narrow" w:eastAsia="Times New Roman" w:hAnsi="Arial Narrow" w:cs="Times New Roman"/>
        <w:color w:val="222222"/>
        <w:sz w:val="18"/>
        <w:szCs w:val="18"/>
      </w:rPr>
      <w:t xml:space="preserve">, </w:t>
    </w:r>
    <w:r w:rsidRPr="004B25EF">
      <w:rPr>
        <w:rFonts w:ascii="Arial Narrow" w:eastAsia="Times New Roman" w:hAnsi="Arial Narrow" w:cs="Times New Roman"/>
        <w:color w:val="222222"/>
        <w:sz w:val="18"/>
        <w:szCs w:val="18"/>
      </w:rPr>
      <w:t>Website: </w:t>
    </w:r>
    <w:hyperlink r:id="rId2" w:tgtFrame="_blank" w:history="1">
      <w:r w:rsidRPr="004B25EF">
        <w:rPr>
          <w:rFonts w:ascii="Arial Narrow" w:eastAsia="Times New Roman" w:hAnsi="Arial Narrow" w:cs="Times New Roman"/>
          <w:color w:val="0000FF"/>
          <w:sz w:val="18"/>
          <w:szCs w:val="18"/>
          <w:u w:val="single"/>
        </w:rPr>
        <w:t>StatPestControl.com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CCB74" w14:textId="77777777" w:rsidR="005112B2" w:rsidRDefault="00511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B3623" w14:textId="77777777" w:rsidR="001C2C23" w:rsidRDefault="001C2C23">
      <w:pPr>
        <w:spacing w:after="0" w:line="240" w:lineRule="auto"/>
      </w:pPr>
      <w:r>
        <w:separator/>
      </w:r>
    </w:p>
  </w:footnote>
  <w:footnote w:type="continuationSeparator" w:id="0">
    <w:p w14:paraId="2B460167" w14:textId="77777777" w:rsidR="001C2C23" w:rsidRDefault="001C2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04AB5" w14:textId="77777777" w:rsidR="005112B2" w:rsidRDefault="005112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9C78E" w14:textId="77777777" w:rsidR="005112B2" w:rsidRDefault="005112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4B83B" w14:textId="77777777" w:rsidR="005112B2" w:rsidRDefault="00511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6B623A"/>
    <w:multiLevelType w:val="hybridMultilevel"/>
    <w:tmpl w:val="1D9EA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330CF5"/>
    <w:multiLevelType w:val="hybridMultilevel"/>
    <w:tmpl w:val="63DEC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6B"/>
    <w:rsid w:val="001C2C23"/>
    <w:rsid w:val="002623EC"/>
    <w:rsid w:val="00441ABD"/>
    <w:rsid w:val="005112B2"/>
    <w:rsid w:val="0058072C"/>
    <w:rsid w:val="005B1FB6"/>
    <w:rsid w:val="005E7B55"/>
    <w:rsid w:val="00755C6B"/>
    <w:rsid w:val="00780060"/>
    <w:rsid w:val="00A62FD7"/>
    <w:rsid w:val="00AC106C"/>
    <w:rsid w:val="00D645E3"/>
    <w:rsid w:val="00FC6F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5765"/>
  <w15:chartTrackingRefBased/>
  <w15:docId w15:val="{57DC5B01-032E-4F8E-8893-7FC3DD2F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C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5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C6B"/>
  </w:style>
  <w:style w:type="character" w:styleId="Hyperlink">
    <w:name w:val="Hyperlink"/>
    <w:basedOn w:val="DefaultParagraphFont"/>
    <w:uiPriority w:val="99"/>
    <w:unhideWhenUsed/>
    <w:rsid w:val="00755C6B"/>
    <w:rPr>
      <w:color w:val="0563C1" w:themeColor="hyperlink"/>
      <w:u w:val="single"/>
    </w:rPr>
  </w:style>
  <w:style w:type="table" w:styleId="TableGrid">
    <w:name w:val="Table Grid"/>
    <w:basedOn w:val="TableNormal"/>
    <w:uiPriority w:val="39"/>
    <w:rsid w:val="00755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1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tatpestcontrol.com/" TargetMode="External"/><Relationship Id="rId1" Type="http://schemas.openxmlformats.org/officeDocument/2006/relationships/hyperlink" Target="mailto:StatPestContr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Ruiz</dc:creator>
  <cp:keywords/>
  <dc:description/>
  <cp:lastModifiedBy>Randy Arias</cp:lastModifiedBy>
  <cp:revision>3</cp:revision>
  <dcterms:created xsi:type="dcterms:W3CDTF">2021-03-16T16:36:00Z</dcterms:created>
  <dcterms:modified xsi:type="dcterms:W3CDTF">2021-03-16T16:40:00Z</dcterms:modified>
</cp:coreProperties>
</file>